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DB" w:rsidRPr="006D7D70" w:rsidRDefault="006B36DB" w:rsidP="000D0447">
      <w:pPr>
        <w:tabs>
          <w:tab w:val="left" w:pos="2694"/>
        </w:tabs>
        <w:snapToGrid w:val="0"/>
        <w:spacing w:line="200" w:lineRule="atLeast"/>
        <w:rPr>
          <w:rFonts w:eastAsia="Times New Roman" w:cs="Times New Roman"/>
          <w:b/>
          <w:sz w:val="21"/>
          <w:szCs w:val="21"/>
          <w:u w:val="single"/>
        </w:rPr>
      </w:pPr>
    </w:p>
    <w:p w:rsidR="006B36DB" w:rsidRPr="006D7D70" w:rsidRDefault="006B36DB" w:rsidP="006B36DB">
      <w:pPr>
        <w:snapToGrid w:val="0"/>
        <w:spacing w:line="20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D7D70">
        <w:rPr>
          <w:rFonts w:ascii="Times New Roman" w:eastAsia="Times New Roman" w:hAnsi="Times New Roman" w:cs="Times New Roman"/>
          <w:b/>
          <w:sz w:val="21"/>
          <w:szCs w:val="21"/>
        </w:rPr>
        <w:t>ANKIETA</w:t>
      </w:r>
    </w:p>
    <w:p w:rsidR="006B36DB" w:rsidRPr="006D7D70" w:rsidRDefault="006B36DB" w:rsidP="000D0447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D70">
        <w:rPr>
          <w:rFonts w:ascii="Times New Roman" w:eastAsia="Times New Roman" w:hAnsi="Times New Roman" w:cs="Times New Roman"/>
          <w:b/>
          <w:sz w:val="20"/>
          <w:szCs w:val="20"/>
        </w:rPr>
        <w:t>DLA WŁAŚCICIELI NIERUCHOMOŚCI Z TERENU GMINY MILANÓWEK-ZGŁOSZENIE</w:t>
      </w:r>
      <w:r w:rsidR="000D0447" w:rsidRPr="006D7D70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6D7D70">
        <w:rPr>
          <w:rFonts w:ascii="Times New Roman" w:eastAsia="Times New Roman" w:hAnsi="Times New Roman" w:cs="Times New Roman"/>
          <w:b/>
          <w:sz w:val="20"/>
          <w:szCs w:val="20"/>
        </w:rPr>
        <w:t xml:space="preserve"> DO EWIDENCJI ZBIORNIKÓW BEZODPŁYWOWYCH I PRZYDOMOWYCH OCZYSZCZALNI</w:t>
      </w:r>
    </w:p>
    <w:p w:rsidR="006B36DB" w:rsidRDefault="006B36DB" w:rsidP="006B36DB">
      <w:pPr>
        <w:snapToGrid w:val="0"/>
        <w:spacing w:line="200" w:lineRule="atLeast"/>
        <w:jc w:val="both"/>
        <w:rPr>
          <w:rFonts w:eastAsia="Times New Roman" w:cs="Times New Roman"/>
          <w:sz w:val="18"/>
          <w:szCs w:val="18"/>
        </w:rPr>
      </w:pPr>
    </w:p>
    <w:p w:rsidR="006B36DB" w:rsidRPr="003E723B" w:rsidRDefault="006B36DB" w:rsidP="006B36DB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723B">
        <w:rPr>
          <w:rFonts w:eastAsia="Times New Roman" w:cs="Times New Roman"/>
          <w:sz w:val="16"/>
          <w:szCs w:val="16"/>
        </w:rPr>
        <w:t xml:space="preserve">Ankieta traktowana jest jako zgłoszenie i dotyczy obowiązkowej </w:t>
      </w:r>
      <w:r w:rsidRPr="003E723B">
        <w:rPr>
          <w:rFonts w:ascii="Times New Roman" w:eastAsia="Times New Roman" w:hAnsi="Times New Roman" w:cs="Times New Roman"/>
          <w:sz w:val="16"/>
          <w:szCs w:val="16"/>
        </w:rPr>
        <w:t xml:space="preserve">ewidencji zbiorników bezodpływowych (szamb) </w:t>
      </w:r>
      <w:r w:rsidR="000D0447" w:rsidRPr="003E723B">
        <w:rPr>
          <w:rFonts w:ascii="Times New Roman" w:eastAsia="Times New Roman" w:hAnsi="Times New Roman" w:cs="Times New Roman"/>
          <w:sz w:val="16"/>
          <w:szCs w:val="16"/>
        </w:rPr>
        <w:br/>
      </w:r>
      <w:r w:rsidRPr="003E723B">
        <w:rPr>
          <w:rFonts w:ascii="Times New Roman" w:eastAsia="Times New Roman" w:hAnsi="Times New Roman" w:cs="Times New Roman"/>
          <w:sz w:val="16"/>
          <w:szCs w:val="16"/>
        </w:rPr>
        <w:t xml:space="preserve">i przydomowych oczyszczalni ścieków zlokalizowanych na nieruchomościach położonych na terenie Gminy Milanówek zgodnie z art. 3 ust.3 ustawy z dnia13 września 1996 r. o utrzymaniu czystości i porządku w gminach (Dz. U. z 2016r., poz. 250 ze zm.).  </w:t>
      </w:r>
    </w:p>
    <w:p w:rsidR="006B36DB" w:rsidRDefault="006B36DB" w:rsidP="006B36DB">
      <w:pPr>
        <w:snapToGrid w:val="0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4759"/>
        <w:gridCol w:w="5017"/>
      </w:tblGrid>
      <w:tr w:rsidR="006B36DB" w:rsidTr="006B36DB">
        <w:trPr>
          <w:trHeight w:val="614"/>
        </w:trPr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Imię i nazwisko/ nazwa właściciela </w:t>
            </w:r>
          </w:p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6DB" w:rsidTr="006B36DB">
        <w:trPr>
          <w:trHeight w:val="850"/>
        </w:trPr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 nieruchomości/siedziby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6DB" w:rsidTr="006B36DB"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ewidencyjny działki</w:t>
            </w:r>
            <w:r w:rsidR="00E15C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/obręb</w:t>
            </w:r>
            <w:bookmarkStart w:id="0" w:name="_GoBack"/>
            <w:bookmarkEnd w:id="0"/>
          </w:p>
          <w:p w:rsidR="006D7D70" w:rsidRDefault="006D7D70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36DB" w:rsidTr="006B36DB"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Liczba osób zamieszkujących posesję</w:t>
            </w:r>
          </w:p>
          <w:p w:rsidR="006D7D70" w:rsidRDefault="006D7D70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6DB" w:rsidRDefault="006B36DB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B36DB" w:rsidRDefault="006B36DB" w:rsidP="006B36DB">
      <w:pPr>
        <w:snapToGrid w:val="0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6B36DB" w:rsidRDefault="006B36DB" w:rsidP="006B36DB">
      <w:pPr>
        <w:ind w:left="5" w:right="-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Ścieki </w:t>
      </w:r>
      <w:r>
        <w:rPr>
          <w:rFonts w:ascii="Times New Roman" w:hAnsi="Times New Roman" w:cs="Times New Roman"/>
          <w:b/>
          <w:sz w:val="22"/>
          <w:szCs w:val="22"/>
        </w:rPr>
        <w:t>odprowadzam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(proszę zaznaczyć właściwy kwadrat i wypełnić brakujące dane)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"/>
        <w:gridCol w:w="6206"/>
        <w:gridCol w:w="3259"/>
      </w:tblGrid>
      <w:tr w:rsidR="006B36DB" w:rsidTr="006B36DB">
        <w:trPr>
          <w:trHeight w:val="297"/>
        </w:trPr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DB" w:rsidRPr="006D7D70" w:rsidRDefault="006B36DB">
            <w:pPr>
              <w:pStyle w:val="Zawartotabeli"/>
              <w:snapToGrid w:val="0"/>
              <w:spacing w:line="276" w:lineRule="auto"/>
              <w:ind w:right="-25"/>
              <w:rPr>
                <w:rFonts w:ascii="Times New Roman" w:hAnsi="Times New Roman" w:cs="Times New Roman"/>
                <w:b/>
              </w:rPr>
            </w:pPr>
            <w:r w:rsidRPr="006D7D70"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74367" wp14:editId="3951BC48">
                      <wp:simplePos x="0" y="0"/>
                      <wp:positionH relativeFrom="column">
                        <wp:posOffset>207010</wp:posOffset>
                      </wp:positionH>
                      <wp:positionV relativeFrom="page">
                        <wp:posOffset>38100</wp:posOffset>
                      </wp:positionV>
                      <wp:extent cx="139700" cy="139700"/>
                      <wp:effectExtent l="0" t="0" r="12700" b="127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E5D3" id="Prostokąt 17" o:spid="_x0000_s1026" style="position:absolute;margin-left:16.3pt;margin-top:3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Pr="006D7D70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4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6B36DB" w:rsidP="006B36DB">
            <w:pPr>
              <w:pStyle w:val="Zawartotabeli"/>
              <w:snapToGrid w:val="0"/>
              <w:spacing w:line="276" w:lineRule="auto"/>
              <w:ind w:left="395" w:right="-25"/>
              <w:rPr>
                <w:rFonts w:ascii="Times New Roman" w:eastAsia="Times New Roman" w:hAnsi="Times New Roman" w:cs="Times New Roman"/>
                <w:b/>
              </w:rPr>
            </w:pP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sieci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kanalizacyjnej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6D7D70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  <w:p w:rsidR="006B36DB" w:rsidRPr="006D7D70" w:rsidRDefault="006B36DB" w:rsidP="006B36DB">
            <w:pPr>
              <w:pStyle w:val="Zawartotabeli"/>
              <w:snapToGrid w:val="0"/>
              <w:spacing w:line="276" w:lineRule="auto"/>
              <w:ind w:left="395" w:right="-25"/>
              <w:rPr>
                <w:rFonts w:ascii="Times New Roman" w:hAnsi="Times New Roman" w:cs="Times New Roman"/>
                <w:b/>
              </w:rPr>
            </w:pPr>
            <w:r w:rsidRPr="006D7D70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6B36DB" w:rsidTr="000D0447">
        <w:trPr>
          <w:trHeight w:val="533"/>
        </w:trPr>
        <w:tc>
          <w:tcPr>
            <w:tcW w:w="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6DB" w:rsidRPr="006D7D70" w:rsidRDefault="006B36DB" w:rsidP="006B36DB">
            <w:pPr>
              <w:snapToGrid w:val="0"/>
              <w:spacing w:line="276" w:lineRule="auto"/>
              <w:ind w:left="5" w:right="-25"/>
              <w:rPr>
                <w:rFonts w:ascii="Times New Roman" w:eastAsia="Wingdings" w:hAnsi="Times New Roman" w:cs="Times New Roman"/>
                <w:b/>
                <w:sz w:val="18"/>
                <w:szCs w:val="18"/>
              </w:rPr>
            </w:pPr>
            <w:r w:rsidRPr="006D7D70">
              <w:rPr>
                <w:rFonts w:ascii="Times New Roman" w:eastAsia="Wingdings" w:hAnsi="Times New Roman" w:cs="Times New Roman"/>
                <w:b/>
                <w:sz w:val="18"/>
                <w:szCs w:val="18"/>
              </w:rPr>
              <w:t>2.</w:t>
            </w:r>
          </w:p>
          <w:p w:rsidR="006B36DB" w:rsidRPr="006D7D70" w:rsidRDefault="006B36DB" w:rsidP="006B36DB">
            <w:pPr>
              <w:snapToGrid w:val="0"/>
              <w:spacing w:line="276" w:lineRule="auto"/>
              <w:ind w:left="5" w:right="-2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36DB" w:rsidRPr="006D7D70" w:rsidRDefault="006B36DB" w:rsidP="006B36DB">
            <w:pPr>
              <w:spacing w:line="276" w:lineRule="auto"/>
              <w:ind w:right="-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70"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A14AA" wp14:editId="74479B31">
                      <wp:simplePos x="0" y="0"/>
                      <wp:positionH relativeFrom="column">
                        <wp:posOffset>44450</wp:posOffset>
                      </wp:positionH>
                      <wp:positionV relativeFrom="page">
                        <wp:posOffset>0</wp:posOffset>
                      </wp:positionV>
                      <wp:extent cx="139700" cy="139700"/>
                      <wp:effectExtent l="0" t="0" r="1270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6DB" w:rsidRDefault="006B36DB" w:rsidP="006B36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14AA" id="Prostokąt 21" o:spid="_x0000_s1026" style="position:absolute;margin-left:3.5pt;margin-top:0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" fillcolor="window" strokecolor="windowText" strokeweight="1pt">
                      <v:textbox>
                        <w:txbxContent>
                          <w:p w:rsidR="006B36DB" w:rsidRDefault="006B36DB" w:rsidP="006B36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D7D70">
              <w:rPr>
                <w:rFonts w:ascii="Times New Roman" w:eastAsia="Liberation Serif" w:hAnsi="Times New Roman" w:cs="Times New Roman"/>
                <w:b/>
              </w:rPr>
              <w:t xml:space="preserve">       z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biornika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bezodpływowego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6D7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(szambo)</w:t>
            </w:r>
          </w:p>
        </w:tc>
      </w:tr>
      <w:tr w:rsidR="006B36DB" w:rsidTr="000D0447">
        <w:trPr>
          <w:trHeight w:val="429"/>
        </w:trPr>
        <w:tc>
          <w:tcPr>
            <w:tcW w:w="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36DB" w:rsidRPr="006D7D70" w:rsidRDefault="006B36DB" w:rsidP="006B36DB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</w:pPr>
            <w:r w:rsidRPr="006D7D70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>3.</w:t>
            </w:r>
          </w:p>
          <w:p w:rsidR="006B36DB" w:rsidRPr="006D7D70" w:rsidRDefault="006B36DB" w:rsidP="006B36DB">
            <w:pPr>
              <w:snapToGrid w:val="0"/>
              <w:spacing w:line="276" w:lineRule="auto"/>
              <w:ind w:left="299" w:hanging="299"/>
              <w:contextualSpacing/>
              <w:rPr>
                <w:rFonts w:ascii="Times New Roman" w:eastAsia="Wingdings" w:hAnsi="Times New Roman" w:cs="Times New Roman"/>
                <w:b/>
                <w:sz w:val="18"/>
                <w:szCs w:val="18"/>
              </w:rPr>
            </w:pP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36DB" w:rsidRPr="006D7D70" w:rsidRDefault="006B36DB" w:rsidP="000D0447">
            <w:pPr>
              <w:pStyle w:val="Zawartotabeli"/>
              <w:snapToGrid w:val="0"/>
              <w:spacing w:line="276" w:lineRule="auto"/>
              <w:ind w:left="130" w:right="-25"/>
              <w:rPr>
                <w:rFonts w:ascii="Times New Roman" w:eastAsia="Times New Roman" w:hAnsi="Times New Roman" w:cs="Times New Roman"/>
                <w:b/>
              </w:rPr>
            </w:pPr>
            <w:r w:rsidRPr="006D7D70"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59D72" wp14:editId="02262428">
                      <wp:simplePos x="0" y="0"/>
                      <wp:positionH relativeFrom="column">
                        <wp:posOffset>44450</wp:posOffset>
                      </wp:positionH>
                      <wp:positionV relativeFrom="page">
                        <wp:posOffset>0</wp:posOffset>
                      </wp:positionV>
                      <wp:extent cx="139700" cy="139700"/>
                      <wp:effectExtent l="0" t="0" r="22225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6DB" w:rsidRDefault="006B36DB" w:rsidP="006B36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9D72" id="Prostokąt 22" o:spid="_x0000_s1027" style="position:absolute;left:0;text-align:left;margin-left:3.5pt;margin-top:0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" fillcolor="window" strokecolor="windowText" strokeweight="1pt">
                      <v:textbox>
                        <w:txbxContent>
                          <w:p w:rsidR="006B36DB" w:rsidRDefault="006B36DB" w:rsidP="006B36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D7D70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 xml:space="preserve">     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przydomowej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oczyszczalni</w:t>
            </w:r>
            <w:r w:rsidRPr="006D7D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D7D70">
              <w:rPr>
                <w:rFonts w:ascii="Times New Roman" w:hAnsi="Times New Roman" w:cs="Times New Roman"/>
                <w:b/>
                <w:sz w:val="22"/>
                <w:szCs w:val="22"/>
              </w:rPr>
              <w:t>ścieków</w:t>
            </w:r>
          </w:p>
        </w:tc>
      </w:tr>
      <w:tr w:rsidR="006B36DB" w:rsidTr="006D7D70">
        <w:trPr>
          <w:trHeight w:val="42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:rsidR="006B36DB" w:rsidRPr="000D0447" w:rsidRDefault="006B36DB" w:rsidP="006B36DB">
            <w:pPr>
              <w:pStyle w:val="Zawartotabeli"/>
              <w:snapToGrid w:val="0"/>
              <w:spacing w:line="276" w:lineRule="auto"/>
              <w:ind w:right="-2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 w:bidi="ar-SA"/>
              </w:rPr>
            </w:pPr>
            <w:r w:rsidRPr="000D044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 w:bidi="ar-SA"/>
              </w:rPr>
              <w:t>DANE TECHNICZNE ZBIORNIKA BEZODPŁYWOWEGO/OCZYSZCZALNI</w:t>
            </w:r>
          </w:p>
          <w:p w:rsidR="006B36DB" w:rsidRDefault="006B36DB" w:rsidP="006B36DB">
            <w:pPr>
              <w:pStyle w:val="Zawartotabeli"/>
              <w:snapToGrid w:val="0"/>
              <w:spacing w:line="276" w:lineRule="auto"/>
              <w:ind w:right="-25"/>
              <w:jc w:val="center"/>
              <w:rPr>
                <w:noProof/>
                <w:lang w:eastAsia="pl-PL" w:bidi="ar-SA"/>
              </w:rPr>
            </w:pPr>
            <w:r w:rsidRPr="000D044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 w:bidi="ar-SA"/>
              </w:rPr>
              <w:t>(dotyczy wyłącznie budynków niepodłączonych do sieci kanalizacyjnej)</w:t>
            </w:r>
          </w:p>
        </w:tc>
      </w:tr>
      <w:tr w:rsidR="004013E5" w:rsidTr="006D7D70">
        <w:trPr>
          <w:trHeight w:val="274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hideMark/>
          </w:tcPr>
          <w:p w:rsidR="004013E5" w:rsidRPr="000D0447" w:rsidRDefault="004013E5" w:rsidP="004013E5">
            <w:pPr>
              <w:snapToGrid w:val="0"/>
              <w:spacing w:line="276" w:lineRule="auto"/>
              <w:ind w:right="-25"/>
              <w:rPr>
                <w:rFonts w:ascii="Times New Roman" w:eastAsia="Liberation Serif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POJEMNOŚĆ</w:t>
            </w:r>
            <w:r w:rsidRPr="000D0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(m³)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</w:tcPr>
          <w:p w:rsidR="004013E5" w:rsidRDefault="004013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13E5" w:rsidRPr="004013E5" w:rsidTr="006D7D70">
        <w:trPr>
          <w:trHeight w:val="318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:rsidR="004013E5" w:rsidRPr="004013E5" w:rsidRDefault="004013E5" w:rsidP="004013E5">
            <w:pPr>
              <w:pStyle w:val="Zawartotabeli"/>
              <w:snapToGrid w:val="0"/>
              <w:spacing w:line="276" w:lineRule="auto"/>
              <w:ind w:left="5" w:right="-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E5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b/>
                <w:sz w:val="20"/>
                <w:szCs w:val="20"/>
              </w:rPr>
              <w:t>WYKONANIA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b/>
                <w:sz w:val="20"/>
                <w:szCs w:val="20"/>
              </w:rPr>
              <w:t>ZBIORNIKA/TYP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40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CZYSZCZALNI </w:t>
            </w:r>
          </w:p>
          <w:p w:rsidR="004013E5" w:rsidRPr="004013E5" w:rsidRDefault="004013E5" w:rsidP="000D0447">
            <w:pPr>
              <w:pStyle w:val="Zawartotabeli"/>
              <w:snapToGrid w:val="0"/>
              <w:spacing w:line="276" w:lineRule="auto"/>
              <w:ind w:left="5"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(kręgi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betonowe,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metalowy,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poliestrowy,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zalewane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tonem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tc.</w:t>
            </w:r>
            <w:r w:rsidR="000D0447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5A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13E5">
              <w:rPr>
                <w:rFonts w:ascii="Times New Roman" w:hAnsi="Times New Roman" w:cs="Times New Roman"/>
                <w:sz w:val="20"/>
                <w:szCs w:val="20"/>
              </w:rPr>
              <w:t>przydomowej oczyszczalni, przepustowość (m³/dobę), rok uruchomienia</w:t>
            </w:r>
            <w:r w:rsidR="000D04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4" w:space="0" w:color="auto"/>
            </w:tcBorders>
          </w:tcPr>
          <w:p w:rsidR="004013E5" w:rsidRDefault="004013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D0447" w:rsidRDefault="000D044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D0447" w:rsidRPr="004013E5" w:rsidRDefault="000D044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13E5" w:rsidTr="006D7D70">
        <w:trPr>
          <w:trHeight w:val="277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013E5" w:rsidRPr="000D0447" w:rsidRDefault="000D0447" w:rsidP="000D0447">
            <w:pPr>
              <w:pStyle w:val="Zawartotabeli"/>
              <w:snapToGrid w:val="0"/>
              <w:spacing w:line="276" w:lineRule="auto"/>
              <w:ind w:right="-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ROK URUCHOMIENIA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E5" w:rsidRDefault="004013E5">
            <w:pPr>
              <w:pStyle w:val="Zawartotabeli"/>
              <w:snapToGrid w:val="0"/>
              <w:spacing w:line="276" w:lineRule="auto"/>
              <w:ind w:left="307" w:hanging="307"/>
              <w:rPr>
                <w:rFonts w:ascii="Times New Roman" w:eastAsia="Wingdings" w:hAnsi="Times New Roman" w:cs="Times New Roman"/>
                <w:sz w:val="22"/>
                <w:szCs w:val="22"/>
              </w:rPr>
            </w:pPr>
          </w:p>
        </w:tc>
      </w:tr>
      <w:tr w:rsidR="006B36DB" w:rsidTr="006D7D70">
        <w:trPr>
          <w:trHeight w:val="603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36DB" w:rsidRPr="000D0447" w:rsidRDefault="000D0447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CZY JEST PODPISANA UMOWA Z FIRMĄ NA OPRÓŻNIANIE ZBIORNIKA</w:t>
            </w:r>
            <w:r w:rsidR="00571E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6DB" w:rsidRDefault="006B36DB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Tak</w:t>
            </w:r>
          </w:p>
          <w:p w:rsidR="006B36DB" w:rsidRDefault="006B36DB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Nie</w:t>
            </w:r>
          </w:p>
        </w:tc>
      </w:tr>
      <w:tr w:rsidR="006B36DB" w:rsidTr="006D7D70">
        <w:trPr>
          <w:trHeight w:val="277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36DB" w:rsidRPr="000D0447" w:rsidRDefault="000D0447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6DB" w:rsidRDefault="006B36D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36DB" w:rsidTr="006D7D70">
        <w:trPr>
          <w:trHeight w:val="62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36DB" w:rsidRPr="000D0447" w:rsidRDefault="000D0447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6DB" w:rsidRDefault="006B36D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6B36DB" w:rsidRDefault="006B36D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36DB" w:rsidTr="006D7D70">
        <w:trPr>
          <w:trHeight w:val="277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36DB" w:rsidRPr="000D0447" w:rsidRDefault="000D0447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 OPRÓŻNIANIA ZBIORNIKA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(m</w:t>
            </w:r>
            <w:r w:rsidRPr="000D04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0D0447">
              <w:rPr>
                <w:rFonts w:ascii="Times New Roman" w:hAnsi="Times New Roman" w:cs="Times New Roman"/>
                <w:b/>
                <w:sz w:val="20"/>
                <w:szCs w:val="20"/>
              </w:rPr>
              <w:t>/tydzień, miesiąc)</w:t>
            </w:r>
          </w:p>
          <w:p w:rsidR="000D0447" w:rsidRPr="000D0447" w:rsidRDefault="000D0447" w:rsidP="000D0447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7">
              <w:rPr>
                <w:rFonts w:ascii="Times New Roman" w:hAnsi="Times New Roman" w:cs="Times New Roman"/>
                <w:sz w:val="20"/>
                <w:szCs w:val="20"/>
              </w:rPr>
              <w:t>(w przypadku oczyszczalni podać ilość wywożonego osadu)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6DB" w:rsidRDefault="006B36D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36DB" w:rsidTr="006D7D70">
        <w:trPr>
          <w:trHeight w:val="277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36DB" w:rsidRPr="000D0447" w:rsidRDefault="000D0447" w:rsidP="000D0447">
            <w:pPr>
              <w:pStyle w:val="Zawartotabeli"/>
              <w:snapToGrid w:val="0"/>
              <w:spacing w:line="276" w:lineRule="auto"/>
              <w:ind w:left="5" w:right="-25"/>
              <w:jc w:val="both"/>
              <w:rPr>
                <w:rFonts w:ascii="Times New Roman" w:hAnsi="Times New Roman" w:cs="Times New Roman"/>
                <w:b/>
              </w:rPr>
            </w:pPr>
            <w:r w:rsidRPr="000D0447">
              <w:rPr>
                <w:rFonts w:ascii="Times New Roman" w:hAnsi="Times New Roman" w:cs="Times New Roman"/>
                <w:b/>
                <w:sz w:val="22"/>
                <w:szCs w:val="22"/>
              </w:rPr>
              <w:t>DATA OSTATNIEGO WYWOZU NIECZYSTOŚCI/OSADU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6DB" w:rsidRDefault="006B36D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D0447" w:rsidRDefault="000D0447" w:rsidP="006B36DB">
      <w:pPr>
        <w:pStyle w:val="Zawartotabeli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0D0447" w:rsidRPr="00BE59B8" w:rsidRDefault="00BE59B8" w:rsidP="00BE59B8">
      <w:pPr>
        <w:pStyle w:val="Zawartotabeli"/>
        <w:ind w:right="-25"/>
        <w:jc w:val="both"/>
        <w:rPr>
          <w:rFonts w:ascii="Times New Roman" w:eastAsia="Wingdings" w:hAnsi="Times New Roman" w:cs="Times New Roman"/>
          <w:i/>
          <w:sz w:val="14"/>
          <w:szCs w:val="14"/>
        </w:rPr>
      </w:pPr>
      <w:r w:rsidRPr="00BE59B8">
        <w:rPr>
          <w:rFonts w:ascii="Times New Roman" w:hAnsi="Times New Roman" w:cs="Times New Roman"/>
          <w:i/>
          <w:sz w:val="14"/>
          <w:szCs w:val="14"/>
        </w:rPr>
        <w:t>Zgodnie z art. 23 ust.1 pkt 1 ustawy z dnia 29 sierpnia 1997 r. o ochronie danych osobowych (Dz. U. z 2016 r.  poz. 922 z ze. zm.) wyrażam zgodę na przetwarzanie moich danych osobowych w celu prowadzenia zgodnie z art. 3 ust. 3  pkt 1 i 2 ustawy z dnia 13 września 1996 r. o utrzymaniu czystości i porządku w gminach (Dz. U. z 2016 r. poz. 250 ze zm.) ewidencji zbiorników bezodpływowych i przydomowych oczyszczalni ścieków.</w:t>
      </w:r>
    </w:p>
    <w:p w:rsidR="003E723B" w:rsidRDefault="006D7D70" w:rsidP="006D7D70">
      <w:pPr>
        <w:pStyle w:val="Zawartotabeli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  <w:r>
        <w:rPr>
          <w:rFonts w:ascii="Times New Roman" w:eastAsia="Wingdings" w:hAnsi="Times New Roman" w:cs="Times New Roman"/>
          <w:i/>
          <w:sz w:val="12"/>
          <w:szCs w:val="12"/>
        </w:rPr>
        <w:t xml:space="preserve">               </w:t>
      </w:r>
    </w:p>
    <w:p w:rsidR="000D0447" w:rsidRDefault="006D7D70" w:rsidP="003E723B">
      <w:pPr>
        <w:pStyle w:val="Zawartotabeli"/>
        <w:ind w:left="708" w:right="-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Wingdings" w:hAnsi="Times New Roman" w:cs="Times New Roman"/>
          <w:i/>
          <w:sz w:val="12"/>
          <w:szCs w:val="12"/>
        </w:rPr>
        <w:t xml:space="preserve">     </w:t>
      </w:r>
      <w:r w:rsidR="000D0447">
        <w:rPr>
          <w:rFonts w:ascii="Times New Roman" w:eastAsia="Wingdings" w:hAnsi="Times New Roman" w:cs="Times New Roman"/>
          <w:sz w:val="22"/>
          <w:szCs w:val="22"/>
        </w:rPr>
        <w:t>………......................................</w:t>
      </w:r>
      <w:r w:rsidR="000D044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…</w:t>
      </w:r>
      <w:r w:rsidR="000D0447">
        <w:rPr>
          <w:rFonts w:ascii="Times New Roman" w:hAnsi="Times New Roman" w:cs="Times New Roman"/>
          <w:sz w:val="22"/>
          <w:szCs w:val="22"/>
        </w:rPr>
        <w:t>..............................................</w:t>
      </w:r>
    </w:p>
    <w:p w:rsidR="003E723B" w:rsidRDefault="003E723B" w:rsidP="006D7D70">
      <w:pPr>
        <w:pStyle w:val="Zawartotabeli"/>
        <w:ind w:right="-25"/>
        <w:rPr>
          <w:rFonts w:ascii="Times New Roman" w:eastAsia="Times New Roman" w:hAnsi="Times New Roman" w:cs="Times New Roman"/>
          <w:sz w:val="22"/>
          <w:szCs w:val="22"/>
        </w:rPr>
      </w:pPr>
    </w:p>
    <w:p w:rsidR="000D0447" w:rsidRDefault="000D0447" w:rsidP="000D0447">
      <w:pPr>
        <w:pStyle w:val="Zawartotabeli"/>
        <w:ind w:left="5" w:right="-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eastAsia="Wingdings" w:hAnsi="Times New Roman" w:cs="Times New Roman"/>
          <w:sz w:val="18"/>
          <w:szCs w:val="18"/>
        </w:rPr>
        <w:t>(data)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(podpis)</w:t>
      </w:r>
    </w:p>
    <w:sectPr w:rsidR="000D0447" w:rsidSect="00BE59B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59" w:rsidRDefault="00C96159" w:rsidP="006D7D70">
      <w:r>
        <w:separator/>
      </w:r>
    </w:p>
  </w:endnote>
  <w:endnote w:type="continuationSeparator" w:id="0">
    <w:p w:rsidR="00C96159" w:rsidRDefault="00C96159" w:rsidP="006D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59" w:rsidRDefault="00C96159" w:rsidP="006D7D70">
      <w:r>
        <w:separator/>
      </w:r>
    </w:p>
  </w:footnote>
  <w:footnote w:type="continuationSeparator" w:id="0">
    <w:p w:rsidR="00C96159" w:rsidRDefault="00C96159" w:rsidP="006D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0" w:rsidRPr="00944346" w:rsidRDefault="006D7D70" w:rsidP="006D7D70">
    <w:pPr>
      <w:pStyle w:val="Nagwek"/>
      <w:tabs>
        <w:tab w:val="clear" w:pos="4536"/>
        <w:tab w:val="center" w:pos="993"/>
      </w:tabs>
      <w:ind w:left="993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944346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66ED04EF" wp14:editId="2DE3372B">
          <wp:simplePos x="0" y="0"/>
          <wp:positionH relativeFrom="column">
            <wp:posOffset>-12700</wp:posOffset>
          </wp:positionH>
          <wp:positionV relativeFrom="paragraph">
            <wp:posOffset>-2540</wp:posOffset>
          </wp:positionV>
          <wp:extent cx="469900" cy="534035"/>
          <wp:effectExtent l="0" t="0" r="6350" b="0"/>
          <wp:wrapNone/>
          <wp:docPr id="2" name="Obraz 2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Urz</w:t>
    </w:r>
    <w:r w:rsidRPr="00944346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 xml:space="preserve">ąd </w:t>
    </w:r>
  </w:p>
  <w:p w:rsidR="006D7D70" w:rsidRPr="00944346" w:rsidRDefault="006D7D70" w:rsidP="006D7D70">
    <w:pPr>
      <w:pStyle w:val="Nagwek"/>
      <w:tabs>
        <w:tab w:val="clear" w:pos="4536"/>
        <w:tab w:val="center" w:pos="993"/>
      </w:tabs>
      <w:spacing w:line="320" w:lineRule="exact"/>
      <w:ind w:left="993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944346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  <w:p w:rsidR="006D7D70" w:rsidRPr="006D7D70" w:rsidRDefault="006D7D7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3E2"/>
    <w:multiLevelType w:val="hybridMultilevel"/>
    <w:tmpl w:val="82D6C376"/>
    <w:lvl w:ilvl="0" w:tplc="1174D150">
      <w:start w:val="1"/>
      <w:numFmt w:val="decimal"/>
      <w:lvlText w:val="%1."/>
      <w:lvlJc w:val="left"/>
      <w:pPr>
        <w:ind w:left="36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D"/>
    <w:rsid w:val="000953CD"/>
    <w:rsid w:val="000D0447"/>
    <w:rsid w:val="002058AD"/>
    <w:rsid w:val="003E723B"/>
    <w:rsid w:val="004013E5"/>
    <w:rsid w:val="00571E32"/>
    <w:rsid w:val="006B36DB"/>
    <w:rsid w:val="006D6285"/>
    <w:rsid w:val="006D7D70"/>
    <w:rsid w:val="00815821"/>
    <w:rsid w:val="00895AC2"/>
    <w:rsid w:val="00B26DED"/>
    <w:rsid w:val="00BE59B8"/>
    <w:rsid w:val="00C96159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F2DB9"/>
  <w15:chartTrackingRefBased/>
  <w15:docId w15:val="{1D4B3AF6-4AA6-4350-AA22-96E6484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DB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6B36DB"/>
    <w:pPr>
      <w:suppressLineNumbers/>
    </w:pPr>
  </w:style>
  <w:style w:type="table" w:styleId="Tabela-Siatka">
    <w:name w:val="Table Grid"/>
    <w:basedOn w:val="Standardowy"/>
    <w:uiPriority w:val="59"/>
    <w:rsid w:val="006B36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D7D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7D7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7D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7D70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9</cp:revision>
  <dcterms:created xsi:type="dcterms:W3CDTF">2018-01-11T10:55:00Z</dcterms:created>
  <dcterms:modified xsi:type="dcterms:W3CDTF">2018-03-14T10:31:00Z</dcterms:modified>
</cp:coreProperties>
</file>