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5C3ACF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5C3ACF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5C3ACF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5C3ACF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5C3ACF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5C3ACF">
              <w:rPr>
                <w:rFonts w:ascii="Calibri" w:hAnsi="Calibri" w:cs="Calibri"/>
              </w:rPr>
              <w:t>ul. Kościuszki 45, 05–822 Milanówek</w:t>
            </w:r>
            <w:r w:rsidRPr="005C3ACF">
              <w:rPr>
                <w:rFonts w:ascii="Calibri" w:hAnsi="Calibri" w:cs="Calibri"/>
              </w:rPr>
              <w:br/>
              <w:t>tel. 22 758 30 61</w:t>
            </w:r>
            <w:r w:rsidRPr="005C3ACF">
              <w:rPr>
                <w:rFonts w:ascii="Calibri" w:hAnsi="Calibri" w:cs="Calibri"/>
              </w:rPr>
              <w:br/>
            </w:r>
            <w:r w:rsidRPr="005C3ACF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5C3ACF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5C3ACF">
              <w:rPr>
                <w:rFonts w:ascii="Calibri" w:hAnsi="Calibri" w:cs="Calibri"/>
              </w:rPr>
              <w:br/>
            </w:r>
            <w:hyperlink r:id="rId9" w:history="1">
              <w:r w:rsidRPr="005C3ACF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5C3ACF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Karta usługi</w:t>
            </w:r>
          </w:p>
          <w:p w14:paraId="08AD30BA" w14:textId="77777777" w:rsidR="003A2C3A" w:rsidRPr="005C3ACF" w:rsidRDefault="003A2C3A" w:rsidP="0015339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Nr</w:t>
            </w:r>
          </w:p>
          <w:p w14:paraId="31F5A476" w14:textId="264183D9" w:rsidR="00937294" w:rsidRPr="005C3ACF" w:rsidRDefault="00937294" w:rsidP="00153392">
            <w:pPr>
              <w:jc w:val="center"/>
              <w:rPr>
                <w:rFonts w:ascii="Calibri" w:hAnsi="Calibri" w:cs="Calibri"/>
              </w:rPr>
            </w:pPr>
            <w:r w:rsidRPr="005C3ACF">
              <w:rPr>
                <w:rFonts w:ascii="Calibri" w:eastAsia="Times New Roman" w:hAnsi="Calibri" w:cs="Calibri"/>
                <w:b/>
                <w:lang w:eastAsia="ar-SA"/>
              </w:rPr>
              <w:t>ROŚ/</w:t>
            </w:r>
            <w:r w:rsidR="00561F57">
              <w:rPr>
                <w:rFonts w:ascii="Calibri" w:eastAsia="Times New Roman" w:hAnsi="Calibri" w:cs="Calibri"/>
                <w:b/>
                <w:lang w:eastAsia="ar-SA"/>
              </w:rPr>
              <w:t>1</w:t>
            </w:r>
            <w:r w:rsidR="00BC673B">
              <w:rPr>
                <w:rFonts w:ascii="Calibri" w:eastAsia="Times New Roman" w:hAnsi="Calibri" w:cs="Calibri"/>
                <w:b/>
                <w:lang w:eastAsia="ar-SA"/>
              </w:rPr>
              <w:t>2</w:t>
            </w:r>
          </w:p>
        </w:tc>
      </w:tr>
      <w:tr w:rsidR="00DE4033" w:rsidRPr="005C3ACF" w14:paraId="09234860" w14:textId="77777777" w:rsidTr="005727DB">
        <w:trPr>
          <w:trHeight w:val="694"/>
        </w:trPr>
        <w:tc>
          <w:tcPr>
            <w:tcW w:w="9062" w:type="dxa"/>
            <w:gridSpan w:val="3"/>
            <w:vAlign w:val="center"/>
          </w:tcPr>
          <w:p w14:paraId="573AE300" w14:textId="148AD639" w:rsidR="00DE4033" w:rsidRPr="005C3ACF" w:rsidRDefault="00937294" w:rsidP="00D55BB5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5C3ACF">
              <w:rPr>
                <w:rFonts w:ascii="Calibri" w:hAnsi="Calibri" w:cs="Calibri"/>
                <w:b/>
                <w:bCs/>
                <w:sz w:val="36"/>
                <w:szCs w:val="36"/>
              </w:rPr>
              <w:t>REFERAT OCHRONY ŚRODOWISKA</w:t>
            </w:r>
          </w:p>
        </w:tc>
      </w:tr>
      <w:tr w:rsidR="00D55BB5" w:rsidRPr="005C3ACF" w14:paraId="64226C0F" w14:textId="77777777" w:rsidTr="005C3965">
        <w:trPr>
          <w:trHeight w:val="196"/>
        </w:trPr>
        <w:tc>
          <w:tcPr>
            <w:tcW w:w="1980" w:type="dxa"/>
            <w:vAlign w:val="center"/>
          </w:tcPr>
          <w:p w14:paraId="2451B3A9" w14:textId="6C5238C1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64A4DDAF" w:rsidR="00D55BB5" w:rsidRPr="00BC673B" w:rsidRDefault="00B2362B" w:rsidP="006B189B">
            <w:pPr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b/>
                <w:bCs/>
                <w:lang w:eastAsia="ar-SA"/>
              </w:rPr>
              <w:t>ZGŁOSZENIE EKSPLOATACJI PRZYDOMOWEJ OCZYSZCZALNI ŚCIEKÓW</w:t>
            </w:r>
          </w:p>
        </w:tc>
      </w:tr>
      <w:tr w:rsidR="00B2362B" w:rsidRPr="005C3ACF" w14:paraId="6E9F215D" w14:textId="77777777" w:rsidTr="004545EF">
        <w:trPr>
          <w:trHeight w:val="800"/>
        </w:trPr>
        <w:tc>
          <w:tcPr>
            <w:tcW w:w="1980" w:type="dxa"/>
            <w:vAlign w:val="center"/>
          </w:tcPr>
          <w:p w14:paraId="4E54073B" w14:textId="3D43D202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511292B6" w14:textId="77777777" w:rsidR="00B2362B" w:rsidRPr="00BC673B" w:rsidRDefault="00B2362B" w:rsidP="00B2362B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r w:rsidRPr="00BC673B">
              <w:rPr>
                <w:rFonts w:ascii="Calibri" w:eastAsia="TimesNewRomanPS-BoldMT" w:hAnsi="Calibri" w:cs="Calibri"/>
                <w:lang w:eastAsia="ar-SA"/>
              </w:rPr>
              <w:t>Zgłoszenie zamiaru eksploatacji przydomowej oczyszczalni ścieków o przepustowości do 5 m3 na dobę wykorzystywanej na potrzeby własnego gospodarstwa domowego lub rolnego w ramach zwykłego korzystania z wód (formularz do pobrania),</w:t>
            </w:r>
          </w:p>
          <w:p w14:paraId="509337AB" w14:textId="77777777" w:rsidR="00B2362B" w:rsidRPr="00BC673B" w:rsidRDefault="00B2362B" w:rsidP="00B2362B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r w:rsidRPr="00BC673B">
              <w:rPr>
                <w:rFonts w:ascii="Calibri" w:eastAsia="TimesNewRomanPS-BoldMT" w:hAnsi="Calibri" w:cs="Calibri"/>
                <w:lang w:eastAsia="ar-SA"/>
              </w:rPr>
              <w:t>Zgłoszenie organowi administracji architektoniczno-budowlanej budowy przydomowej oczyszczalni ścieków o wydajności do 7,50 m3 na dobę (art. 30 ust. 1 pkt 1) ustawy Prawo budowlane) (kserokopia potwierdzona za zgodność z oryginałem przez zgłaszającego lub osobę upoważnioną do reprezentowania zgłaszającego),</w:t>
            </w:r>
          </w:p>
          <w:p w14:paraId="3ACB7602" w14:textId="77777777" w:rsidR="00B2362B" w:rsidRPr="00BC673B" w:rsidRDefault="00B2362B" w:rsidP="00B2362B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r w:rsidRPr="00BC673B">
              <w:rPr>
                <w:rFonts w:ascii="Calibri" w:eastAsia="TimesNewRomanPS-BoldMT" w:hAnsi="Calibri" w:cs="Calibri"/>
                <w:lang w:eastAsia="ar-SA"/>
              </w:rPr>
              <w:t>Pełnomocnictwo – w przypadku występowania przez pełnomocnika (oryginał lub kserokopia potwierdzona za zgodność z oryginałem przez zgłaszającego lub osobę upoważnioną do reprezentowania zgłaszającego),</w:t>
            </w:r>
          </w:p>
          <w:p w14:paraId="0F895529" w14:textId="77777777" w:rsidR="00B2362B" w:rsidRDefault="00B2362B" w:rsidP="00B2362B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r w:rsidRPr="00BC673B">
              <w:rPr>
                <w:rFonts w:ascii="Calibri" w:eastAsia="TimesNewRomanPS-BoldMT" w:hAnsi="Calibri" w:cs="Calibri"/>
                <w:lang w:eastAsia="ar-SA"/>
              </w:rPr>
              <w:t>Dowód uiszczenia należnej opłaty skarbowej za udzielenie zezwolenia (jeśli dotyczy) (oryginał lub kserokopia potwierdzona za zgodność z oryginałem przez zgłaszającego lub osobę upoważnioną do reprezentowania zgłaszającego)</w:t>
            </w:r>
          </w:p>
          <w:p w14:paraId="08A64B30" w14:textId="697D85F7" w:rsidR="00B2362B" w:rsidRPr="00B2362B" w:rsidRDefault="00B2362B" w:rsidP="00B2362B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r w:rsidRPr="00B2362B">
              <w:rPr>
                <w:rFonts w:ascii="Calibri" w:eastAsia="TimesNewRomanPS-BoldMT" w:hAnsi="Calibri" w:cs="Calibri"/>
                <w:lang w:eastAsia="ar-SA"/>
              </w:rPr>
              <w:t>Dowód uiszczenia należnej opłaty skarbowej za złożenie dokumentu stwierdzającego udzielenie pełnomocnictwa (jeśli dotyczy) (oryginał lub kserokopia potwierdzona za zgodność z oryginałem przez zgłaszającego lub osobę upoważnioną do reprezentowania zgłaszającego).</w:t>
            </w:r>
          </w:p>
        </w:tc>
      </w:tr>
      <w:tr w:rsidR="00B2362B" w:rsidRPr="005C3ACF" w14:paraId="3C592025" w14:textId="77777777" w:rsidTr="005727DB">
        <w:trPr>
          <w:trHeight w:val="420"/>
        </w:trPr>
        <w:tc>
          <w:tcPr>
            <w:tcW w:w="1980" w:type="dxa"/>
            <w:vAlign w:val="center"/>
          </w:tcPr>
          <w:p w14:paraId="4AFD4466" w14:textId="570FA1B7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6575355D" w14:textId="58B0EB24" w:rsidR="00B2362B" w:rsidRPr="00BC673B" w:rsidRDefault="00B2362B" w:rsidP="00B2362B">
            <w:pPr>
              <w:numPr>
                <w:ilvl w:val="0"/>
                <w:numId w:val="17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lang w:eastAsia="ar-SA"/>
              </w:rPr>
              <w:t>120,00 zł – opłata skarbowa za przyjęcie wymaganego przepisami o ochronie środowiska zgłoszenia instalacji, z której emisja nie wymaga pozwolenia, mogącej negatywnie oddziaływać na środowisko,</w:t>
            </w:r>
          </w:p>
          <w:p w14:paraId="3C5FEDB0" w14:textId="77777777" w:rsidR="00B2362B" w:rsidRDefault="00B2362B" w:rsidP="00B2362B">
            <w:pPr>
              <w:numPr>
                <w:ilvl w:val="0"/>
                <w:numId w:val="17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lang w:eastAsia="ar-SA"/>
              </w:rPr>
              <w:t>Nie pobiera się opłaty skarbowej za przyjęcie wymaganego przepisami o ochronie środowiska zgłoszenia eksploatacji instalacji na potrzeby własnego gospodarstwa domowego, na podstawie art. 2 ust 1 pkt 2 ustawy z dnia 16 listopada 2006 r. o opłacie skarbowej (t. j. – Dz. U. z 2018 r. poz. 1044, ze zm.),</w:t>
            </w:r>
          </w:p>
          <w:p w14:paraId="472E4EF4" w14:textId="77777777" w:rsidR="00B2362B" w:rsidRPr="00BA407E" w:rsidRDefault="00B2362B" w:rsidP="00B2362B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>
              <w:rPr>
                <w:rFonts w:ascii="Calibri" w:eastAsia="Times New Roman" w:hAnsi="Calibri" w:cs="Calibri"/>
                <w:lang w:eastAsia="ar-SA"/>
              </w:rPr>
              <w:t>O</w:t>
            </w:r>
            <w:r w:rsidRPr="00BA407E">
              <w:rPr>
                <w:rFonts w:ascii="Calibri" w:eastAsia="Times New Roman" w:hAnsi="Calibri" w:cs="Calibri"/>
                <w:lang w:eastAsia="ar-SA"/>
              </w:rPr>
              <w:t xml:space="preserve">płatę </w:t>
            </w:r>
            <w:r>
              <w:rPr>
                <w:rFonts w:ascii="Calibri" w:eastAsia="Times New Roman" w:hAnsi="Calibri" w:cs="Calibri"/>
                <w:lang w:eastAsia="ar-SA"/>
              </w:rPr>
              <w:t>należy dokonać</w:t>
            </w:r>
            <w:r w:rsidRPr="00BA407E">
              <w:rPr>
                <w:rFonts w:ascii="Calibri" w:eastAsia="Times New Roman" w:hAnsi="Calibri" w:cs="Calibri"/>
                <w:lang w:eastAsia="ar-SA"/>
              </w:rPr>
              <w:t>:</w:t>
            </w:r>
          </w:p>
          <w:p w14:paraId="146ACA89" w14:textId="77777777" w:rsidR="00B2362B" w:rsidRDefault="00B2362B" w:rsidP="00B2362B">
            <w:pPr>
              <w:pStyle w:val="Akapitzlist"/>
              <w:numPr>
                <w:ilvl w:val="0"/>
                <w:numId w:val="21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2362B">
              <w:rPr>
                <w:rFonts w:ascii="Calibri" w:eastAsia="Times New Roman" w:hAnsi="Calibri" w:cs="Calibri"/>
                <w:lang w:eastAsia="ar-SA"/>
              </w:rPr>
              <w:t>przelewem na konto nr: 95 1020 1026 0000 1002 0263 4905 PKO Bank Polski I o. w Milanówku</w:t>
            </w:r>
          </w:p>
          <w:p w14:paraId="25EBA9BC" w14:textId="77777777" w:rsidR="00B2362B" w:rsidRDefault="00B2362B" w:rsidP="00B2362B">
            <w:pPr>
              <w:pStyle w:val="Akapitzlist"/>
              <w:numPr>
                <w:ilvl w:val="0"/>
                <w:numId w:val="21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2362B">
              <w:rPr>
                <w:rFonts w:ascii="Calibri" w:eastAsia="Times New Roman" w:hAnsi="Calibri" w:cs="Calibri"/>
                <w:lang w:eastAsia="ar-SA"/>
              </w:rPr>
              <w:t xml:space="preserve">wyłącznie kartą w Urzędzie Miasta Milanówka (budynek A przy ul. Kościuszki 45 i budynek C przy ul. Spacerowej 4) </w:t>
            </w:r>
          </w:p>
          <w:p w14:paraId="7135E9D9" w14:textId="042F4EB8" w:rsidR="00B2362B" w:rsidRPr="00B2362B" w:rsidRDefault="00B2362B" w:rsidP="00B2362B">
            <w:pPr>
              <w:pStyle w:val="Akapitzlist"/>
              <w:numPr>
                <w:ilvl w:val="0"/>
                <w:numId w:val="21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B2362B">
              <w:rPr>
                <w:rFonts w:ascii="Calibri" w:eastAsia="Times New Roman" w:hAnsi="Calibri" w:cs="Calibri"/>
                <w:lang w:eastAsia="ar-SA"/>
              </w:rPr>
              <w:t xml:space="preserve">gotówką (bez dodatkowych opłat i prowizji) w Banku Spółdzielczym w Białej Rawskiej filia w Milanówku przy ul. </w:t>
            </w:r>
            <w:r w:rsidRPr="00B2362B">
              <w:rPr>
                <w:rFonts w:ascii="Calibri" w:eastAsia="Times New Roman" w:hAnsi="Calibri" w:cs="Calibri"/>
                <w:lang w:eastAsia="ar-SA"/>
              </w:rPr>
              <w:lastRenderedPageBreak/>
              <w:t>Kościuszki 28 na konto nr: 95 1020 1026 0000 1002 0263 4905 PKO Bank Polski I o. w Milanówku.</w:t>
            </w:r>
          </w:p>
        </w:tc>
      </w:tr>
      <w:tr w:rsidR="00B2362B" w:rsidRPr="005C3ACF" w14:paraId="1C7A0532" w14:textId="77777777" w:rsidTr="005727DB">
        <w:trPr>
          <w:trHeight w:val="456"/>
        </w:trPr>
        <w:tc>
          <w:tcPr>
            <w:tcW w:w="1980" w:type="dxa"/>
            <w:vAlign w:val="center"/>
          </w:tcPr>
          <w:p w14:paraId="504BE01A" w14:textId="3ECA936A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lastRenderedPageBreak/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18AA3F06" w14:textId="77777777" w:rsidR="00B2362B" w:rsidRPr="00BC673B" w:rsidRDefault="00B2362B" w:rsidP="00B2362B">
            <w:pPr>
              <w:rPr>
                <w:rFonts w:ascii="Calibri" w:eastAsia="Times New Roman" w:hAnsi="Calibri" w:cs="Calibri"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lang w:eastAsia="ar-SA"/>
              </w:rPr>
              <w:t>Na podstawie art. 152 ust. 4 ustawy Prawo ochrony środowiska</w:t>
            </w:r>
          </w:p>
          <w:p w14:paraId="09E11F4A" w14:textId="7B4699F2" w:rsidR="00B2362B" w:rsidRPr="00BC673B" w:rsidRDefault="00B2362B" w:rsidP="00B2362B">
            <w:pPr>
              <w:rPr>
                <w:rFonts w:ascii="Calibri" w:eastAsia="Times New Roman" w:hAnsi="Calibri" w:cs="Calibri"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lang w:eastAsia="ar-SA"/>
              </w:rPr>
              <w:t>do rozpoczęcia eksploatacji instalacji nowo zbudowanej lub zmienionej w sposób istotny można przystąpić jeżeli Burmistrz Miasta Milanówka w terminie 30 dni od dnia doręczenia zgłoszenia nie wniesie sprzeciwu w drodze decyzji.</w:t>
            </w:r>
          </w:p>
        </w:tc>
      </w:tr>
      <w:tr w:rsidR="00B2362B" w:rsidRPr="005C3ACF" w14:paraId="33F253E8" w14:textId="77777777" w:rsidTr="005727DB">
        <w:trPr>
          <w:trHeight w:val="518"/>
        </w:trPr>
        <w:tc>
          <w:tcPr>
            <w:tcW w:w="1980" w:type="dxa"/>
            <w:vAlign w:val="center"/>
          </w:tcPr>
          <w:p w14:paraId="2324E978" w14:textId="6F3A73B8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2D66368B" w14:textId="7C410D09" w:rsidR="00B2362B" w:rsidRPr="00BC673B" w:rsidRDefault="00B2362B" w:rsidP="00B2362B">
            <w:pPr>
              <w:rPr>
                <w:rFonts w:ascii="Calibri" w:hAnsi="Calibri" w:cs="Calibri"/>
              </w:rPr>
            </w:pPr>
            <w:r w:rsidRPr="00BC673B">
              <w:rPr>
                <w:rFonts w:ascii="Calibri" w:hAnsi="Calibri" w:cs="Calibri"/>
              </w:rPr>
              <w:t xml:space="preserve">Od wydanej decyzji w sprawie sprzeciwu stronie służy odwołanie </w:t>
            </w:r>
          </w:p>
          <w:p w14:paraId="5A1D5FD5" w14:textId="23D96D80" w:rsidR="00B2362B" w:rsidRPr="00BC673B" w:rsidRDefault="00B2362B" w:rsidP="00B2362B">
            <w:pPr>
              <w:rPr>
                <w:rFonts w:ascii="Calibri" w:hAnsi="Calibri" w:cs="Calibri"/>
              </w:rPr>
            </w:pPr>
            <w:r w:rsidRPr="00BC673B">
              <w:rPr>
                <w:rFonts w:ascii="Calibri" w:hAnsi="Calibri" w:cs="Calibri"/>
              </w:rPr>
              <w:t>do Samorządowego Kolegium Odwoławczego w Warszawie za pośrednictwem Burmistrza Miasta Milanówka.</w:t>
            </w:r>
          </w:p>
        </w:tc>
      </w:tr>
      <w:tr w:rsidR="00B2362B" w:rsidRPr="005C3ACF" w14:paraId="61FEFA44" w14:textId="77777777" w:rsidTr="00BC36A7">
        <w:trPr>
          <w:trHeight w:val="1302"/>
        </w:trPr>
        <w:tc>
          <w:tcPr>
            <w:tcW w:w="1980" w:type="dxa"/>
            <w:vAlign w:val="center"/>
          </w:tcPr>
          <w:p w14:paraId="4E7111EC" w14:textId="78762E37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62C95CEE" w14:textId="19DCA867" w:rsidR="00B2362B" w:rsidRPr="00BC673B" w:rsidRDefault="00B2362B" w:rsidP="00B2362B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</w:p>
        </w:tc>
      </w:tr>
      <w:tr w:rsidR="00B2362B" w:rsidRPr="005C3ACF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33C839D9" w14:textId="0CF158D2" w:rsidR="00B2362B" w:rsidRPr="00BC673B" w:rsidRDefault="00B2362B" w:rsidP="00B2362B">
            <w:pPr>
              <w:numPr>
                <w:ilvl w:val="0"/>
                <w:numId w:val="18"/>
              </w:numPr>
              <w:rPr>
                <w:rFonts w:ascii="Calibri" w:eastAsia="Times New Roman" w:hAnsi="Calibri" w:cs="Calibri"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lang w:eastAsia="ar-SA"/>
              </w:rPr>
              <w:t>Zgłoszeniu podlegają oczyszczalnie ścieków o przepustowości do 5m3 na dobę wykorzystywane na potrzeby własnego gospodarstwa domowego lub rolnego w ramach zwykłego korzystania z wód;</w:t>
            </w:r>
          </w:p>
          <w:p w14:paraId="4D7FDFF0" w14:textId="73A5E261" w:rsidR="00B2362B" w:rsidRPr="00BC673B" w:rsidRDefault="00B2362B" w:rsidP="00B2362B">
            <w:pPr>
              <w:numPr>
                <w:ilvl w:val="0"/>
                <w:numId w:val="19"/>
              </w:numPr>
              <w:rPr>
                <w:rFonts w:ascii="Calibri" w:eastAsia="Times New Roman" w:hAnsi="Calibri" w:cs="Calibri"/>
                <w:lang w:eastAsia="ar-SA"/>
              </w:rPr>
            </w:pPr>
            <w:r w:rsidRPr="00BC673B">
              <w:rPr>
                <w:rFonts w:ascii="Calibri" w:eastAsia="Times New Roman" w:hAnsi="Calibri" w:cs="Calibri"/>
                <w:lang w:eastAsia="ar-SA"/>
              </w:rPr>
              <w:t>Oczyszczalnię objętą obowiązkiem zgłoszenia w okresie gdy jest już ona eksploatowana prowadzący ją obowiązany jest zgłosić w terminie 6 miesięcy od dnia, w którym została ona objęta tym obowiązkiem.</w:t>
            </w:r>
          </w:p>
        </w:tc>
      </w:tr>
      <w:tr w:rsidR="00B2362B" w:rsidRPr="005C3ACF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205B37D4" w:rsidR="00B2362B" w:rsidRPr="00BC673B" w:rsidRDefault="00B2362B" w:rsidP="00B2362B">
            <w:pPr>
              <w:rPr>
                <w:rFonts w:ascii="Calibri" w:hAnsi="Calibri" w:cs="Calibri"/>
              </w:rPr>
            </w:pPr>
            <w:r w:rsidRPr="00BC673B">
              <w:rPr>
                <w:rFonts w:ascii="Calibri" w:hAnsi="Calibri" w:cs="Calibri"/>
              </w:rPr>
              <w:t>Urząd Miasta Milanówka, budynek C, ul. Spacerowa 4, Referat Ochrony Środowiska</w:t>
            </w:r>
          </w:p>
        </w:tc>
      </w:tr>
      <w:tr w:rsidR="00B2362B" w:rsidRPr="005C3ACF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B2362B" w:rsidRPr="00BC673B" w:rsidRDefault="00B2362B" w:rsidP="00B2362B">
            <w:pPr>
              <w:rPr>
                <w:rFonts w:ascii="Calibri" w:hAnsi="Calibri" w:cs="Calibri"/>
              </w:rPr>
            </w:pPr>
            <w:r w:rsidRPr="00BC673B">
              <w:rPr>
                <w:rFonts w:ascii="Calibri" w:hAnsi="Calibri" w:cs="Calibri"/>
                <w:bCs/>
              </w:rPr>
              <w:t>Poniedziałek 8</w:t>
            </w:r>
            <w:r w:rsidRPr="00BC673B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BC673B">
              <w:rPr>
                <w:rFonts w:ascii="Calibri" w:hAnsi="Calibri" w:cs="Calibri"/>
                <w:bCs/>
              </w:rPr>
              <w:t>-18</w:t>
            </w:r>
            <w:r w:rsidRPr="00BC673B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BC673B">
              <w:rPr>
                <w:rFonts w:ascii="Calibri" w:hAnsi="Calibri" w:cs="Calibri"/>
                <w:bCs/>
              </w:rPr>
              <w:t>, wtorek-czwartek 8</w:t>
            </w:r>
            <w:r w:rsidRPr="00BC673B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BC673B">
              <w:rPr>
                <w:rFonts w:ascii="Calibri" w:hAnsi="Calibri" w:cs="Calibri"/>
                <w:bCs/>
              </w:rPr>
              <w:t>-16</w:t>
            </w:r>
            <w:r w:rsidRPr="00BC673B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BC673B">
              <w:rPr>
                <w:rFonts w:ascii="Calibri" w:hAnsi="Calibri" w:cs="Calibri"/>
                <w:bCs/>
              </w:rPr>
              <w:t>, piątek 8</w:t>
            </w:r>
            <w:r w:rsidRPr="00BC673B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BC673B">
              <w:rPr>
                <w:rFonts w:ascii="Calibri" w:hAnsi="Calibri" w:cs="Calibri"/>
                <w:bCs/>
              </w:rPr>
              <w:t>-14</w:t>
            </w:r>
            <w:r w:rsidRPr="00BC673B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B2362B" w:rsidRPr="005C3ACF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52D89509" w:rsidR="00B2362B" w:rsidRPr="00BC673B" w:rsidRDefault="00B2362B" w:rsidP="00B2362B">
            <w:pPr>
              <w:rPr>
                <w:rFonts w:ascii="Calibri" w:hAnsi="Calibri" w:cs="Calibri"/>
              </w:rPr>
            </w:pPr>
            <w:r w:rsidRPr="00BC673B">
              <w:rPr>
                <w:rFonts w:ascii="Calibri" w:hAnsi="Calibri" w:cs="Calibri"/>
              </w:rPr>
              <w:t xml:space="preserve">(22) 758-30-61 wew. </w:t>
            </w:r>
            <w:r>
              <w:rPr>
                <w:rFonts w:ascii="Calibri" w:hAnsi="Calibri" w:cs="Calibri"/>
              </w:rPr>
              <w:t>155</w:t>
            </w:r>
          </w:p>
        </w:tc>
      </w:tr>
      <w:tr w:rsidR="00B2362B" w:rsidRPr="005C3ACF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B2362B" w:rsidRPr="005C3ACF" w:rsidRDefault="00B2362B" w:rsidP="00B2362B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3EAD2BD7" w14:textId="2A3A0A9E" w:rsidR="00B2362B" w:rsidRPr="00BC673B" w:rsidRDefault="00B2362B" w:rsidP="00B236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Paweł Korzeniewski</w:t>
            </w:r>
            <w:r w:rsidRPr="00BC673B">
              <w:rPr>
                <w:rFonts w:ascii="Calibri" w:hAnsi="Calibri" w:cs="Calibri"/>
              </w:rPr>
              <w:t xml:space="preserve"> – </w:t>
            </w:r>
            <w:r>
              <w:rPr>
                <w:rFonts w:ascii="Calibri" w:hAnsi="Calibri" w:cs="Calibri"/>
              </w:rPr>
              <w:t>podinspektor</w:t>
            </w:r>
            <w:r w:rsidRPr="00BC673B">
              <w:rPr>
                <w:rFonts w:ascii="Calibri" w:hAnsi="Calibri" w:cs="Calibri"/>
              </w:rPr>
              <w:t xml:space="preserve"> </w:t>
            </w:r>
          </w:p>
        </w:tc>
      </w:tr>
    </w:tbl>
    <w:p w14:paraId="5A716F3F" w14:textId="1991394A" w:rsidR="005C2172" w:rsidRPr="005C2172" w:rsidRDefault="005C2172" w:rsidP="005C2172">
      <w:pPr>
        <w:tabs>
          <w:tab w:val="left" w:pos="3570"/>
        </w:tabs>
        <w:rPr>
          <w:rFonts w:ascii="Calibri" w:hAnsi="Calibri" w:cs="Calibri"/>
        </w:rPr>
      </w:pPr>
    </w:p>
    <w:sectPr w:rsidR="005C2172" w:rsidRPr="005C2172" w:rsidSect="005727DB">
      <w:footerReference w:type="default" r:id="rId10"/>
      <w:footerReference w:type="first" r:id="rId11"/>
      <w:pgSz w:w="11906" w:h="16838"/>
      <w:pgMar w:top="1134" w:right="1417" w:bottom="709" w:left="1417" w:header="708" w:footer="4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FEC2A" w14:textId="77777777" w:rsidR="005D34E4" w:rsidRDefault="005D34E4" w:rsidP="009F1B06">
      <w:pPr>
        <w:spacing w:after="0" w:line="240" w:lineRule="auto"/>
      </w:pPr>
      <w:r>
        <w:separator/>
      </w:r>
    </w:p>
  </w:endnote>
  <w:endnote w:type="continuationSeparator" w:id="0">
    <w:p w14:paraId="57CA9312" w14:textId="77777777" w:rsidR="005D34E4" w:rsidRDefault="005D34E4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charset w:val="EE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6F3E6" w14:textId="77777777" w:rsidR="00BC673B" w:rsidRDefault="00BC673B" w:rsidP="00BC673B">
    <w:pPr>
      <w:pStyle w:val="Stopka"/>
    </w:pPr>
    <w:r>
      <w:tab/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7082"/>
    </w:tblGrid>
    <w:tr w:rsidR="00E47944" w14:paraId="72227904" w14:textId="77777777" w:rsidTr="008E74D8">
      <w:tc>
        <w:tcPr>
          <w:tcW w:w="1980" w:type="dxa"/>
        </w:tcPr>
        <w:p w14:paraId="0A977927" w14:textId="77777777" w:rsidR="00E47944" w:rsidRPr="00153392" w:rsidRDefault="00E47944" w:rsidP="00BC673B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1E0648C5" w14:textId="4938EBD9" w:rsidR="00E47944" w:rsidRPr="00153392" w:rsidRDefault="00E47944" w:rsidP="00BC673B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Karolina Krajewska</w:t>
          </w:r>
          <w:r w:rsidRPr="00153392">
            <w:rPr>
              <w:rFonts w:ascii="Calibri" w:hAnsi="Calibri" w:cs="Calibri"/>
            </w:rPr>
            <w:t xml:space="preserve"> – </w:t>
          </w:r>
          <w:r>
            <w:rPr>
              <w:rFonts w:ascii="Calibri" w:hAnsi="Calibri" w:cs="Calibri"/>
            </w:rPr>
            <w:t>główny specjalista</w:t>
          </w:r>
          <w:r w:rsidRPr="00153392">
            <w:rPr>
              <w:rFonts w:ascii="Calibri" w:hAnsi="Calibri" w:cs="Calibri"/>
            </w:rPr>
            <w:t xml:space="preserve"> w Referacie </w:t>
          </w:r>
          <w:r>
            <w:rPr>
              <w:rFonts w:ascii="Calibri" w:hAnsi="Calibri" w:cs="Calibri"/>
            </w:rPr>
            <w:t>Ochrony Środowiska</w:t>
          </w:r>
        </w:p>
      </w:tc>
    </w:tr>
    <w:tr w:rsidR="00E47944" w14:paraId="77EAFF89" w14:textId="77777777" w:rsidTr="00E47944">
      <w:trPr>
        <w:trHeight w:val="521"/>
      </w:trPr>
      <w:tc>
        <w:tcPr>
          <w:tcW w:w="1980" w:type="dxa"/>
        </w:tcPr>
        <w:p w14:paraId="2F898B49" w14:textId="77777777" w:rsidR="00E47944" w:rsidRPr="00153392" w:rsidRDefault="00E47944" w:rsidP="00BC673B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0C24B972" w14:textId="4F4479EF" w:rsidR="00E47944" w:rsidRPr="00153392" w:rsidRDefault="00E47944" w:rsidP="00BC673B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Emilia Parchan</w:t>
          </w:r>
          <w:r w:rsidRPr="00153392">
            <w:rPr>
              <w:rFonts w:ascii="Calibri" w:hAnsi="Calibri" w:cs="Calibri"/>
            </w:rPr>
            <w:t xml:space="preserve"> – Kierownik Referatu </w:t>
          </w:r>
          <w:r>
            <w:rPr>
              <w:rFonts w:ascii="Calibri" w:hAnsi="Calibri" w:cs="Calibri"/>
            </w:rPr>
            <w:t>Ochrony Środowiska</w:t>
          </w:r>
        </w:p>
      </w:tc>
    </w:tr>
  </w:tbl>
  <w:p w14:paraId="2D2C630D" w14:textId="0D5A22A9" w:rsidR="00BC673B" w:rsidRDefault="00BC673B" w:rsidP="00BC673B">
    <w:pPr>
      <w:pStyle w:val="Stopka"/>
      <w:tabs>
        <w:tab w:val="clear" w:pos="4536"/>
        <w:tab w:val="clear" w:pos="9072"/>
        <w:tab w:val="left" w:pos="165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FDE43" w14:textId="77777777" w:rsidR="005727DB" w:rsidRDefault="005727DB" w:rsidP="005727DB">
    <w:pPr>
      <w:pStyle w:val="Stopka"/>
    </w:pPr>
  </w:p>
  <w:p w14:paraId="36D53AC9" w14:textId="77777777" w:rsidR="005727DB" w:rsidRDefault="005727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F049E" w14:textId="77777777" w:rsidR="005D34E4" w:rsidRDefault="005D34E4" w:rsidP="009F1B06">
      <w:pPr>
        <w:spacing w:after="0" w:line="240" w:lineRule="auto"/>
      </w:pPr>
      <w:r>
        <w:separator/>
      </w:r>
    </w:p>
  </w:footnote>
  <w:footnote w:type="continuationSeparator" w:id="0">
    <w:p w14:paraId="07D2B903" w14:textId="77777777" w:rsidR="005D34E4" w:rsidRDefault="005D34E4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E862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C6DCE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AE40F3B"/>
    <w:multiLevelType w:val="hybridMultilevel"/>
    <w:tmpl w:val="076A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962939"/>
    <w:multiLevelType w:val="hybridMultilevel"/>
    <w:tmpl w:val="3D3CA600"/>
    <w:lvl w:ilvl="0" w:tplc="C7DA7538">
      <w:start w:val="1"/>
      <w:numFmt w:val="decimal"/>
      <w:lvlText w:val="%1."/>
      <w:lvlJc w:val="left"/>
      <w:pPr>
        <w:ind w:left="78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5636B9CA">
      <w:numFmt w:val="bullet"/>
      <w:lvlText w:val="•"/>
      <w:lvlJc w:val="left"/>
      <w:pPr>
        <w:ind w:left="1626" w:hanging="360"/>
      </w:pPr>
      <w:rPr>
        <w:rFonts w:hint="default"/>
        <w:lang w:val="pl-PL" w:eastAsia="en-US" w:bidi="ar-SA"/>
      </w:rPr>
    </w:lvl>
    <w:lvl w:ilvl="2" w:tplc="FE521F74">
      <w:numFmt w:val="bullet"/>
      <w:lvlText w:val="•"/>
      <w:lvlJc w:val="left"/>
      <w:pPr>
        <w:ind w:left="2472" w:hanging="360"/>
      </w:pPr>
      <w:rPr>
        <w:rFonts w:hint="default"/>
        <w:lang w:val="pl-PL" w:eastAsia="en-US" w:bidi="ar-SA"/>
      </w:rPr>
    </w:lvl>
    <w:lvl w:ilvl="3" w:tplc="0BB47856">
      <w:numFmt w:val="bullet"/>
      <w:lvlText w:val="•"/>
      <w:lvlJc w:val="left"/>
      <w:pPr>
        <w:ind w:left="3319" w:hanging="360"/>
      </w:pPr>
      <w:rPr>
        <w:rFonts w:hint="default"/>
        <w:lang w:val="pl-PL" w:eastAsia="en-US" w:bidi="ar-SA"/>
      </w:rPr>
    </w:lvl>
    <w:lvl w:ilvl="4" w:tplc="191EF3DA">
      <w:numFmt w:val="bullet"/>
      <w:lvlText w:val="•"/>
      <w:lvlJc w:val="left"/>
      <w:pPr>
        <w:ind w:left="4165" w:hanging="360"/>
      </w:pPr>
      <w:rPr>
        <w:rFonts w:hint="default"/>
        <w:lang w:val="pl-PL" w:eastAsia="en-US" w:bidi="ar-SA"/>
      </w:rPr>
    </w:lvl>
    <w:lvl w:ilvl="5" w:tplc="B080C8F8">
      <w:numFmt w:val="bullet"/>
      <w:lvlText w:val="•"/>
      <w:lvlJc w:val="left"/>
      <w:pPr>
        <w:ind w:left="5012" w:hanging="360"/>
      </w:pPr>
      <w:rPr>
        <w:rFonts w:hint="default"/>
        <w:lang w:val="pl-PL" w:eastAsia="en-US" w:bidi="ar-SA"/>
      </w:rPr>
    </w:lvl>
    <w:lvl w:ilvl="6" w:tplc="678E1062">
      <w:numFmt w:val="bullet"/>
      <w:lvlText w:val="•"/>
      <w:lvlJc w:val="left"/>
      <w:pPr>
        <w:ind w:left="5858" w:hanging="360"/>
      </w:pPr>
      <w:rPr>
        <w:rFonts w:hint="default"/>
        <w:lang w:val="pl-PL" w:eastAsia="en-US" w:bidi="ar-SA"/>
      </w:rPr>
    </w:lvl>
    <w:lvl w:ilvl="7" w:tplc="E36C403A">
      <w:numFmt w:val="bullet"/>
      <w:lvlText w:val="•"/>
      <w:lvlJc w:val="left"/>
      <w:pPr>
        <w:ind w:left="6704" w:hanging="360"/>
      </w:pPr>
      <w:rPr>
        <w:rFonts w:hint="default"/>
        <w:lang w:val="pl-PL" w:eastAsia="en-US" w:bidi="ar-SA"/>
      </w:rPr>
    </w:lvl>
    <w:lvl w:ilvl="8" w:tplc="714A8986">
      <w:numFmt w:val="bullet"/>
      <w:lvlText w:val="•"/>
      <w:lvlJc w:val="left"/>
      <w:pPr>
        <w:ind w:left="7551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32062C6"/>
    <w:multiLevelType w:val="hybridMultilevel"/>
    <w:tmpl w:val="0B9E2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E15B0E"/>
    <w:multiLevelType w:val="hybridMultilevel"/>
    <w:tmpl w:val="DCCC3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61177"/>
    <w:multiLevelType w:val="hybridMultilevel"/>
    <w:tmpl w:val="78C49766"/>
    <w:lvl w:ilvl="0" w:tplc="AEA6C4E6">
      <w:start w:val="1"/>
      <w:numFmt w:val="decimal"/>
      <w:lvlText w:val="%1."/>
      <w:lvlJc w:val="left"/>
      <w:pPr>
        <w:ind w:left="6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pl-PL" w:eastAsia="en-US" w:bidi="ar-SA"/>
      </w:rPr>
    </w:lvl>
    <w:lvl w:ilvl="1" w:tplc="428A2D74">
      <w:numFmt w:val="bullet"/>
      <w:lvlText w:val="•"/>
      <w:lvlJc w:val="left"/>
      <w:pPr>
        <w:ind w:left="978" w:hanging="181"/>
      </w:pPr>
      <w:rPr>
        <w:rFonts w:hint="default"/>
        <w:lang w:val="pl-PL" w:eastAsia="en-US" w:bidi="ar-SA"/>
      </w:rPr>
    </w:lvl>
    <w:lvl w:ilvl="2" w:tplc="18968FBC">
      <w:numFmt w:val="bullet"/>
      <w:lvlText w:val="•"/>
      <w:lvlJc w:val="left"/>
      <w:pPr>
        <w:ind w:left="1896" w:hanging="181"/>
      </w:pPr>
      <w:rPr>
        <w:rFonts w:hint="default"/>
        <w:lang w:val="pl-PL" w:eastAsia="en-US" w:bidi="ar-SA"/>
      </w:rPr>
    </w:lvl>
    <w:lvl w:ilvl="3" w:tplc="AB4E7DC8">
      <w:numFmt w:val="bullet"/>
      <w:lvlText w:val="•"/>
      <w:lvlJc w:val="left"/>
      <w:pPr>
        <w:ind w:left="2815" w:hanging="181"/>
      </w:pPr>
      <w:rPr>
        <w:rFonts w:hint="default"/>
        <w:lang w:val="pl-PL" w:eastAsia="en-US" w:bidi="ar-SA"/>
      </w:rPr>
    </w:lvl>
    <w:lvl w:ilvl="4" w:tplc="ECFE6910">
      <w:numFmt w:val="bullet"/>
      <w:lvlText w:val="•"/>
      <w:lvlJc w:val="left"/>
      <w:pPr>
        <w:ind w:left="3733" w:hanging="181"/>
      </w:pPr>
      <w:rPr>
        <w:rFonts w:hint="default"/>
        <w:lang w:val="pl-PL" w:eastAsia="en-US" w:bidi="ar-SA"/>
      </w:rPr>
    </w:lvl>
    <w:lvl w:ilvl="5" w:tplc="F62470BE">
      <w:numFmt w:val="bullet"/>
      <w:lvlText w:val="•"/>
      <w:lvlJc w:val="left"/>
      <w:pPr>
        <w:ind w:left="4652" w:hanging="181"/>
      </w:pPr>
      <w:rPr>
        <w:rFonts w:hint="default"/>
        <w:lang w:val="pl-PL" w:eastAsia="en-US" w:bidi="ar-SA"/>
      </w:rPr>
    </w:lvl>
    <w:lvl w:ilvl="6" w:tplc="BC7EB106">
      <w:numFmt w:val="bullet"/>
      <w:lvlText w:val="•"/>
      <w:lvlJc w:val="left"/>
      <w:pPr>
        <w:ind w:left="5570" w:hanging="181"/>
      </w:pPr>
      <w:rPr>
        <w:rFonts w:hint="default"/>
        <w:lang w:val="pl-PL" w:eastAsia="en-US" w:bidi="ar-SA"/>
      </w:rPr>
    </w:lvl>
    <w:lvl w:ilvl="7" w:tplc="DCE85450">
      <w:numFmt w:val="bullet"/>
      <w:lvlText w:val="•"/>
      <w:lvlJc w:val="left"/>
      <w:pPr>
        <w:ind w:left="6488" w:hanging="181"/>
      </w:pPr>
      <w:rPr>
        <w:rFonts w:hint="default"/>
        <w:lang w:val="pl-PL" w:eastAsia="en-US" w:bidi="ar-SA"/>
      </w:rPr>
    </w:lvl>
    <w:lvl w:ilvl="8" w:tplc="1018C5BA">
      <w:numFmt w:val="bullet"/>
      <w:lvlText w:val="•"/>
      <w:lvlJc w:val="left"/>
      <w:pPr>
        <w:ind w:left="7407" w:hanging="181"/>
      </w:pPr>
      <w:rPr>
        <w:rFonts w:hint="default"/>
        <w:lang w:val="pl-PL" w:eastAsia="en-US" w:bidi="ar-SA"/>
      </w:rPr>
    </w:lvl>
  </w:abstractNum>
  <w:abstractNum w:abstractNumId="8" w15:restartNumberingAfterBreak="0">
    <w:nsid w:val="36157915"/>
    <w:multiLevelType w:val="hybridMultilevel"/>
    <w:tmpl w:val="E162F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44F0FC1"/>
    <w:multiLevelType w:val="hybridMultilevel"/>
    <w:tmpl w:val="A7D04D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47092A"/>
    <w:multiLevelType w:val="hybridMultilevel"/>
    <w:tmpl w:val="81F86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3F7851"/>
    <w:multiLevelType w:val="hybridMultilevel"/>
    <w:tmpl w:val="DCCC3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C15F73"/>
    <w:multiLevelType w:val="hybridMultilevel"/>
    <w:tmpl w:val="F3F6CA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1CA140A"/>
    <w:multiLevelType w:val="hybridMultilevel"/>
    <w:tmpl w:val="0FDCB3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BA4648"/>
    <w:multiLevelType w:val="hybridMultilevel"/>
    <w:tmpl w:val="DD12A3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BF4DDD"/>
    <w:multiLevelType w:val="hybridMultilevel"/>
    <w:tmpl w:val="81FC0476"/>
    <w:lvl w:ilvl="0" w:tplc="8F66DD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8789437">
    <w:abstractNumId w:val="10"/>
  </w:num>
  <w:num w:numId="2" w16cid:durableId="1888645314">
    <w:abstractNumId w:val="1"/>
  </w:num>
  <w:num w:numId="3" w16cid:durableId="243145792">
    <w:abstractNumId w:val="15"/>
  </w:num>
  <w:num w:numId="4" w16cid:durableId="457770565">
    <w:abstractNumId w:val="9"/>
  </w:num>
  <w:num w:numId="5" w16cid:durableId="1465654610">
    <w:abstractNumId w:val="18"/>
  </w:num>
  <w:num w:numId="6" w16cid:durableId="1838306011">
    <w:abstractNumId w:val="13"/>
  </w:num>
  <w:num w:numId="7" w16cid:durableId="351221629">
    <w:abstractNumId w:val="6"/>
  </w:num>
  <w:num w:numId="8" w16cid:durableId="631134587">
    <w:abstractNumId w:val="4"/>
  </w:num>
  <w:num w:numId="9" w16cid:durableId="1113791697">
    <w:abstractNumId w:val="7"/>
  </w:num>
  <w:num w:numId="10" w16cid:durableId="692193706">
    <w:abstractNumId w:val="12"/>
  </w:num>
  <w:num w:numId="11" w16cid:durableId="969625907">
    <w:abstractNumId w:val="0"/>
  </w:num>
  <w:num w:numId="12" w16cid:durableId="389504242">
    <w:abstractNumId w:val="17"/>
  </w:num>
  <w:num w:numId="13" w16cid:durableId="3554714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53905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06319367">
    <w:abstractNumId w:val="3"/>
  </w:num>
  <w:num w:numId="16" w16cid:durableId="3724598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203879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401173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798623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60130932">
    <w:abstractNumId w:val="16"/>
  </w:num>
  <w:num w:numId="21" w16cid:durableId="13787025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A48AD"/>
    <w:rsid w:val="00153392"/>
    <w:rsid w:val="00195360"/>
    <w:rsid w:val="00196E52"/>
    <w:rsid w:val="00217530"/>
    <w:rsid w:val="00236AFE"/>
    <w:rsid w:val="00326FC0"/>
    <w:rsid w:val="003A2C3A"/>
    <w:rsid w:val="00416196"/>
    <w:rsid w:val="00441F2A"/>
    <w:rsid w:val="004545EF"/>
    <w:rsid w:val="004F4E3C"/>
    <w:rsid w:val="00531F00"/>
    <w:rsid w:val="00561F57"/>
    <w:rsid w:val="005727DB"/>
    <w:rsid w:val="005C2172"/>
    <w:rsid w:val="005C3965"/>
    <w:rsid w:val="005C3ACF"/>
    <w:rsid w:val="005D34E4"/>
    <w:rsid w:val="00604908"/>
    <w:rsid w:val="006B189B"/>
    <w:rsid w:val="00751910"/>
    <w:rsid w:val="00937294"/>
    <w:rsid w:val="0098743A"/>
    <w:rsid w:val="009F1B06"/>
    <w:rsid w:val="00A862D3"/>
    <w:rsid w:val="00A90E49"/>
    <w:rsid w:val="00AD3E3A"/>
    <w:rsid w:val="00B2362B"/>
    <w:rsid w:val="00BA42A1"/>
    <w:rsid w:val="00BC1148"/>
    <w:rsid w:val="00BC36A7"/>
    <w:rsid w:val="00BC673B"/>
    <w:rsid w:val="00C827BA"/>
    <w:rsid w:val="00D03AEE"/>
    <w:rsid w:val="00D55BB5"/>
    <w:rsid w:val="00D6628C"/>
    <w:rsid w:val="00DE4033"/>
    <w:rsid w:val="00E16A40"/>
    <w:rsid w:val="00E47944"/>
    <w:rsid w:val="00EC422F"/>
    <w:rsid w:val="00EC49FC"/>
    <w:rsid w:val="00F925A5"/>
    <w:rsid w:val="00FE4EAB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  <w:style w:type="paragraph" w:customStyle="1" w:styleId="TableParagraph">
    <w:name w:val="Table Paragraph"/>
    <w:basedOn w:val="Normalny"/>
    <w:uiPriority w:val="1"/>
    <w:qFormat/>
    <w:rsid w:val="005C3ACF"/>
    <w:pPr>
      <w:widowControl w:val="0"/>
      <w:autoSpaceDE w:val="0"/>
      <w:autoSpaceDN w:val="0"/>
      <w:spacing w:after="0" w:line="240" w:lineRule="auto"/>
      <w:ind w:left="69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528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Emilia Parchan</cp:lastModifiedBy>
  <cp:revision>4</cp:revision>
  <dcterms:created xsi:type="dcterms:W3CDTF">2025-09-08T11:10:00Z</dcterms:created>
  <dcterms:modified xsi:type="dcterms:W3CDTF">2025-09-11T13:29:00Z</dcterms:modified>
</cp:coreProperties>
</file>